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09F" w:rsidRPr="004D4FDF" w:rsidRDefault="00664BE3" w:rsidP="0035509F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rFonts w:eastAsia="Times New Roman"/>
          <w:b/>
          <w:szCs w:val="28"/>
          <w:lang w:val="ru-RU" w:eastAsia="ru-RU"/>
        </w:rPr>
      </w:pPr>
      <w:r w:rsidRPr="00664BE3">
        <w:rPr>
          <w:rFonts w:eastAsia="Times New Roman"/>
          <w:b/>
          <w:bCs/>
          <w:color w:val="000000"/>
          <w:szCs w:val="28"/>
        </w:rPr>
        <w:t xml:space="preserve">Информация о результатах </w:t>
      </w:r>
      <w:r w:rsidRPr="00664BE3">
        <w:rPr>
          <w:rFonts w:eastAsia="Times New Roman"/>
          <w:b/>
          <w:bCs/>
          <w:color w:val="000000"/>
          <w:szCs w:val="28"/>
          <w:lang w:val="ru-RU"/>
        </w:rPr>
        <w:t>проверки</w:t>
      </w:r>
      <w:r w:rsidRPr="00664BE3">
        <w:rPr>
          <w:rFonts w:eastAsia="Times New Roman"/>
          <w:b/>
          <w:bCs/>
          <w:color w:val="000000"/>
          <w:szCs w:val="28"/>
        </w:rPr>
        <w:t xml:space="preserve">, проведенной </w:t>
      </w:r>
      <w:r w:rsidR="003F6D77" w:rsidRPr="003F6D77">
        <w:rPr>
          <w:b/>
          <w:bCs/>
          <w:szCs w:val="28"/>
        </w:rPr>
        <w:t xml:space="preserve">в </w:t>
      </w:r>
      <w:r w:rsidR="00B049B8" w:rsidRPr="00B049B8">
        <w:rPr>
          <w:b/>
          <w:bCs/>
          <w:szCs w:val="28"/>
          <w:lang w:val="ru-RU"/>
        </w:rPr>
        <w:t>Администрации города Сарапула</w:t>
      </w:r>
    </w:p>
    <w:p w:rsidR="00664BE3" w:rsidRPr="003F6D77" w:rsidRDefault="00664BE3" w:rsidP="00664BE3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szCs w:val="28"/>
        </w:rPr>
      </w:pPr>
    </w:p>
    <w:p w:rsidR="00664BE3" w:rsidRPr="00C7107C" w:rsidRDefault="00640390" w:rsidP="00664BE3">
      <w:pPr>
        <w:pStyle w:val="2"/>
        <w:tabs>
          <w:tab w:val="left" w:pos="0"/>
        </w:tabs>
        <w:spacing w:after="0" w:line="240" w:lineRule="auto"/>
        <w:ind w:firstLine="709"/>
        <w:jc w:val="both"/>
        <w:rPr>
          <w:bCs/>
          <w:szCs w:val="28"/>
        </w:rPr>
      </w:pPr>
      <w:r w:rsidRPr="00C7107C">
        <w:rPr>
          <w:szCs w:val="28"/>
        </w:rPr>
        <w:t xml:space="preserve">На основании приказа Управления Федерального казначейства по Удмуртской Республике </w:t>
      </w:r>
      <w:r w:rsidR="00B049B8" w:rsidRPr="00B049B8">
        <w:rPr>
          <w:szCs w:val="28"/>
          <w:lang w:val="ru-RU"/>
        </w:rPr>
        <w:t>от 26.06.2025 № 116</w:t>
      </w:r>
      <w:r w:rsidRPr="00C7107C">
        <w:rPr>
          <w:bCs/>
          <w:szCs w:val="28"/>
          <w:lang w:val="ru-RU"/>
        </w:rPr>
        <w:t>, в</w:t>
      </w:r>
      <w:r w:rsidR="00664BE3" w:rsidRPr="00C7107C">
        <w:rPr>
          <w:szCs w:val="28"/>
        </w:rPr>
        <w:t xml:space="preserve"> соответствии</w:t>
      </w:r>
      <w:r w:rsidR="00664BE3" w:rsidRPr="00C7107C">
        <w:rPr>
          <w:color w:val="000000"/>
          <w:szCs w:val="28"/>
        </w:rPr>
        <w:t xml:space="preserve"> </w:t>
      </w:r>
      <w:r w:rsidR="00664BE3" w:rsidRPr="00C7107C">
        <w:rPr>
          <w:szCs w:val="28"/>
        </w:rPr>
        <w:t xml:space="preserve">с </w:t>
      </w:r>
      <w:r w:rsidR="008C5CFA" w:rsidRPr="00DB2CE7">
        <w:rPr>
          <w:color w:val="000000"/>
        </w:rPr>
        <w:t xml:space="preserve">пунктом </w:t>
      </w:r>
      <w:r w:rsidR="00C86BF7">
        <w:rPr>
          <w:color w:val="000000"/>
          <w:lang w:val="ru-RU"/>
        </w:rPr>
        <w:t>14</w:t>
      </w:r>
      <w:r w:rsidR="008C5CFA" w:rsidRPr="00DB2CE7">
        <w:rPr>
          <w:color w:val="000000"/>
        </w:rPr>
        <w:t xml:space="preserve"> Плана контрольных мероприятий Управления Федерального казначейства по Удмуртской Республике на 2025 год </w:t>
      </w:r>
      <w:r w:rsidR="00664BE3" w:rsidRPr="00C7107C">
        <w:rPr>
          <w:szCs w:val="28"/>
        </w:rPr>
        <w:t xml:space="preserve">проведена </w:t>
      </w:r>
      <w:r w:rsidR="003F6D77">
        <w:rPr>
          <w:szCs w:val="28"/>
          <w:lang w:val="ru-RU"/>
        </w:rPr>
        <w:t xml:space="preserve">выездная </w:t>
      </w:r>
      <w:r w:rsidR="00712084" w:rsidRPr="00C7107C">
        <w:rPr>
          <w:szCs w:val="28"/>
          <w:lang w:val="ru-RU"/>
        </w:rPr>
        <w:t xml:space="preserve">проверка </w:t>
      </w:r>
      <w:r w:rsidR="00B049B8" w:rsidRPr="00B049B8">
        <w:rPr>
          <w:color w:val="000000"/>
          <w:lang w:bidi="ru-RU"/>
        </w:rPr>
        <w:t xml:space="preserve">осуществления расходов федерального бюджета, предоставляемых на </w:t>
      </w:r>
      <w:proofErr w:type="spellStart"/>
      <w:r w:rsidR="00B049B8" w:rsidRPr="00B049B8">
        <w:rPr>
          <w:color w:val="000000"/>
          <w:lang w:bidi="ru-RU"/>
        </w:rPr>
        <w:t>софинансирование</w:t>
      </w:r>
      <w:proofErr w:type="spellEnd"/>
      <w:r w:rsidR="00B049B8" w:rsidRPr="00B049B8">
        <w:rPr>
          <w:color w:val="000000"/>
          <w:lang w:bidi="ru-RU"/>
        </w:rPr>
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</w:t>
      </w:r>
      <w:bookmarkStart w:id="0" w:name="_GoBack"/>
      <w:bookmarkEnd w:id="0"/>
      <w:r w:rsidR="00712084" w:rsidRPr="00C7107C">
        <w:rPr>
          <w:szCs w:val="28"/>
          <w:lang w:val="ru"/>
        </w:rPr>
        <w:t>,</w:t>
      </w:r>
      <w:r w:rsidR="000612BB" w:rsidRPr="00C7107C">
        <w:rPr>
          <w:bCs/>
          <w:color w:val="000000"/>
          <w:szCs w:val="28"/>
          <w:shd w:val="clear" w:color="auto" w:fill="FFFFFF"/>
          <w:lang w:val="ru-RU" w:eastAsia="ru-RU" w:bidi="ru-RU"/>
        </w:rPr>
        <w:t xml:space="preserve"> </w:t>
      </w:r>
      <w:r w:rsidR="00664BE3" w:rsidRPr="00C7107C">
        <w:rPr>
          <w:color w:val="000000"/>
          <w:szCs w:val="28"/>
        </w:rPr>
        <w:t xml:space="preserve">за </w:t>
      </w:r>
      <w:r w:rsidR="00664BE3" w:rsidRPr="00C7107C">
        <w:rPr>
          <w:bCs/>
          <w:color w:val="000000"/>
          <w:szCs w:val="28"/>
        </w:rPr>
        <w:t>период с 01.01.20</w:t>
      </w:r>
      <w:r w:rsidR="00C86BF7">
        <w:rPr>
          <w:bCs/>
          <w:color w:val="000000"/>
          <w:szCs w:val="28"/>
          <w:lang w:val="ru-RU"/>
        </w:rPr>
        <w:t>23</w:t>
      </w:r>
      <w:r w:rsidR="00664BE3" w:rsidRPr="00C7107C">
        <w:rPr>
          <w:bCs/>
          <w:color w:val="000000"/>
          <w:szCs w:val="28"/>
        </w:rPr>
        <w:t xml:space="preserve"> по </w:t>
      </w:r>
      <w:r w:rsidR="00C86BF7">
        <w:rPr>
          <w:bCs/>
          <w:color w:val="000000"/>
          <w:szCs w:val="28"/>
          <w:lang w:val="ru-RU"/>
        </w:rPr>
        <w:t>истекший период 2025 года</w:t>
      </w:r>
      <w:r w:rsidR="00664BE3" w:rsidRPr="00C7107C">
        <w:rPr>
          <w:bCs/>
          <w:color w:val="000000"/>
          <w:szCs w:val="28"/>
        </w:rPr>
        <w:t>.</w:t>
      </w:r>
    </w:p>
    <w:p w:rsidR="00C7107C" w:rsidRPr="008E09C8" w:rsidRDefault="00C7107C" w:rsidP="00C7107C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  <w:r w:rsidRPr="00D568C8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Про</w:t>
      </w:r>
      <w:r w:rsidRPr="00D568C8">
        <w:rPr>
          <w:rFonts w:ascii="Times New Roman" w:hAnsi="Times New Roman"/>
          <w:bCs/>
          <w:color w:val="000000"/>
          <w:sz w:val="28"/>
          <w:szCs w:val="28"/>
          <w:lang w:eastAsia="x-none"/>
        </w:rPr>
        <w:t>в</w:t>
      </w:r>
      <w:r w:rsidRPr="00D568C8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еденной проверкой</w:t>
      </w:r>
      <w:r w:rsidRPr="00D568C8">
        <w:rPr>
          <w:rFonts w:ascii="Times New Roman" w:hAnsi="Times New Roman"/>
          <w:bCs/>
          <w:color w:val="000000"/>
          <w:sz w:val="28"/>
          <w:szCs w:val="28"/>
          <w:lang w:eastAsia="x-none"/>
        </w:rPr>
        <w:t xml:space="preserve"> установлены </w:t>
      </w:r>
      <w:r w:rsidRPr="00A9730E">
        <w:rPr>
          <w:rFonts w:ascii="Times New Roman" w:hAnsi="Times New Roman"/>
          <w:bCs/>
          <w:color w:val="000000"/>
          <w:sz w:val="28"/>
          <w:szCs w:val="28"/>
          <w:lang w:eastAsia="x-none"/>
        </w:rPr>
        <w:t>отдельные нарушения бюджетного законодательства и нормативных правовых актов, регулирующих бюджетные правоотношения</w:t>
      </w:r>
      <w:r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5C24A4" w:rsidRPr="00D91F5B" w:rsidRDefault="005C24A4" w:rsidP="00D91F5B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sz w:val="28"/>
          <w:szCs w:val="28"/>
        </w:rPr>
      </w:pPr>
    </w:p>
    <w:sectPr w:rsidR="005C24A4" w:rsidRPr="00D91F5B" w:rsidSect="00F47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BE3"/>
    <w:rsid w:val="000612BB"/>
    <w:rsid w:val="000637E8"/>
    <w:rsid w:val="00131A13"/>
    <w:rsid w:val="00346E9F"/>
    <w:rsid w:val="0035509F"/>
    <w:rsid w:val="003F6D77"/>
    <w:rsid w:val="00423A14"/>
    <w:rsid w:val="004D4FDF"/>
    <w:rsid w:val="005C24A4"/>
    <w:rsid w:val="00640390"/>
    <w:rsid w:val="00653687"/>
    <w:rsid w:val="00664BE3"/>
    <w:rsid w:val="00712084"/>
    <w:rsid w:val="00785E51"/>
    <w:rsid w:val="0080733A"/>
    <w:rsid w:val="008C5CFA"/>
    <w:rsid w:val="009A0C38"/>
    <w:rsid w:val="00A9730E"/>
    <w:rsid w:val="00AC3633"/>
    <w:rsid w:val="00AC6FAF"/>
    <w:rsid w:val="00AF6729"/>
    <w:rsid w:val="00B049B8"/>
    <w:rsid w:val="00BB4BAD"/>
    <w:rsid w:val="00C7107C"/>
    <w:rsid w:val="00C86BF7"/>
    <w:rsid w:val="00C95E71"/>
    <w:rsid w:val="00CA32C7"/>
    <w:rsid w:val="00D37C98"/>
    <w:rsid w:val="00D568C8"/>
    <w:rsid w:val="00D91F5B"/>
    <w:rsid w:val="00DD5776"/>
    <w:rsid w:val="00E10629"/>
    <w:rsid w:val="00E36D7B"/>
    <w:rsid w:val="00EC6741"/>
    <w:rsid w:val="00F04EDD"/>
    <w:rsid w:val="00F422E8"/>
    <w:rsid w:val="00F47C1D"/>
    <w:rsid w:val="00FA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934111-AD34-4FC6-AA34-02C206AB0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664BE3"/>
    <w:pPr>
      <w:spacing w:after="120" w:line="480" w:lineRule="auto"/>
      <w:ind w:firstLine="720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20">
    <w:name w:val="Основной текст 2 Знак"/>
    <w:link w:val="2"/>
    <w:uiPriority w:val="99"/>
    <w:rsid w:val="00664BE3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664BE3"/>
    <w:pPr>
      <w:spacing w:after="120" w:line="360" w:lineRule="auto"/>
      <w:ind w:left="283" w:firstLine="720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uiPriority w:val="99"/>
    <w:rsid w:val="00664BE3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21">
    <w:name w:val="Основной текст (2) + Не полужирный"/>
    <w:rsid w:val="00664BE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Бекмачева Элеонора Аркадьевна</dc:creator>
  <cp:keywords/>
  <cp:lastModifiedBy>Гоголева Виолетта Владимировна</cp:lastModifiedBy>
  <cp:revision>7</cp:revision>
  <dcterms:created xsi:type="dcterms:W3CDTF">2025-05-29T04:20:00Z</dcterms:created>
  <dcterms:modified xsi:type="dcterms:W3CDTF">2026-03-27T05:09:00Z</dcterms:modified>
</cp:coreProperties>
</file>